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9E" w:rsidRPr="006C369E" w:rsidRDefault="006C369E" w:rsidP="006C369E">
      <w:pPr>
        <w:spacing w:before="120" w:line="288" w:lineRule="auto"/>
        <w:jc w:val="center"/>
        <w:rPr>
          <w:rFonts w:ascii="Times New Roman" w:eastAsia="Times New Roman" w:hAnsi="Times New Roman" w:cs="Times New Roman"/>
          <w:b/>
          <w:bCs/>
          <w:sz w:val="24"/>
          <w:szCs w:val="24"/>
        </w:rPr>
      </w:pPr>
      <w:bookmarkStart w:id="0" w:name="chuong_pl_2_9"/>
      <w:r w:rsidRPr="006C369E">
        <w:rPr>
          <w:rFonts w:ascii="Times New Roman" w:eastAsia="Times New Roman" w:hAnsi="Times New Roman" w:cs="Times New Roman"/>
          <w:b/>
          <w:bCs/>
          <w:sz w:val="24"/>
          <w:szCs w:val="24"/>
        </w:rPr>
        <w:t>NỘI DUNG MẪU HỘ TỊCH ĐIỆN TỬ TƯƠNG TÁC</w:t>
      </w:r>
    </w:p>
    <w:p w:rsidR="006C369E" w:rsidRPr="006C369E" w:rsidRDefault="006C369E" w:rsidP="006C369E">
      <w:pPr>
        <w:autoSpaceDE w:val="0"/>
        <w:autoSpaceDN w:val="0"/>
        <w:spacing w:before="120" w:line="288" w:lineRule="auto"/>
        <w:jc w:val="center"/>
        <w:rPr>
          <w:rFonts w:ascii="Times New Roman" w:eastAsia="Times New Roman" w:hAnsi="Times New Roman" w:cs="Times New Roman"/>
          <w:b/>
          <w:bCs/>
          <w:sz w:val="24"/>
          <w:szCs w:val="24"/>
        </w:rPr>
      </w:pPr>
      <w:r w:rsidRPr="006C369E">
        <w:rPr>
          <w:rFonts w:ascii="Times New Roman" w:eastAsia="Times New Roman" w:hAnsi="Times New Roman" w:cs="Times New Roman"/>
          <w:b/>
          <w:bCs/>
          <w:sz w:val="24"/>
          <w:szCs w:val="24"/>
        </w:rPr>
        <w:t>GHI VÀO SỔ HỘ TỊCH VIỆC LY HÔN</w:t>
      </w:r>
      <w:bookmarkEnd w:id="0"/>
    </w:p>
    <w:p w:rsidR="006C369E" w:rsidRPr="006C369E" w:rsidRDefault="006C369E" w:rsidP="006C369E">
      <w:pPr>
        <w:autoSpaceDE w:val="0"/>
        <w:autoSpaceDN w:val="0"/>
        <w:spacing w:before="120" w:line="288" w:lineRule="auto"/>
        <w:jc w:val="center"/>
        <w:rPr>
          <w:rFonts w:ascii="Times New Roman" w:eastAsia="Times New Roman" w:hAnsi="Times New Roman" w:cs="Times New Roman"/>
          <w:sz w:val="24"/>
          <w:szCs w:val="24"/>
        </w:rPr>
      </w:pP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b/>
          <w:bCs/>
          <w:sz w:val="24"/>
          <w:szCs w:val="24"/>
        </w:rPr>
        <w:t>I. Thông tin về người yêu cầu</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 Họ, chữ đệm, tên;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 Số định danh cá nhân;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(4) Nơi cư trú (nơi thường trú/nơi tạm trú/nơi đang sinh sống);</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(5) Quan hệ với người được ghi chú;</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(6) Đề nghị ghi chú (lựa chọn 1 trong 2 loại việc):</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Ly hôn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 Hủy việc kết hôn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b/>
          <w:bCs/>
          <w:sz w:val="24"/>
          <w:szCs w:val="24"/>
        </w:rPr>
        <w:t xml:space="preserve">II. Thông tin bên nữ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(7) Họ, chữ đệm, tên;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(8) Ngày, tháng, năm sinh (tách biệt riêng 03 trường thông tin ngày, tháng, năm);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(9) Dân tộc;</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(10) Quốc tịch;</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(11) Số định danh cá nhân;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(12) Giấy tờ tùy thân: Loại giấy tờ sử dụng (CCCD/CMND/Hộ chiếu/Giấy tờ hợp lệ thay thế); số, ngày, tháng, năm cấp, cơ quan cấp; bản chụp đính kèm;</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(13) Nơi cư trú hiện nay (nơi thường trú/nơi tạm trú/nơi đang sinh sống);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(14) Nơi cư trú trước khi xuất cảnh;</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(15) Nơi đăng ký kết hôn trước đây.</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b/>
          <w:bCs/>
          <w:sz w:val="24"/>
          <w:szCs w:val="24"/>
        </w:rPr>
        <w:t>III. Thông tin bên nam</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(16) Họ, chữ đệm, tên;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(17) Ngày, tháng, năm sinh (tách biệt riêng 03 trường thông tin ngày, tháng, năm);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lastRenderedPageBreak/>
        <w:t>(18) Dân tộc;</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(19) Quốc tịch;</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(20) Số định danh cá nhân;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(21) Giấy tờ tùy thân: Loại giấy tờ sử dụng (CCCD/CMND/Hộ chiếu/Giấy tờ hợp lệ thay thế); số, ngày, tháng, năm cấp, cơ quan cấp; bản chụp đính kèm.</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(22) Nơi cư trú hiện nay (nơi thường trú/nơi tạm trú/nơi đang sinh sống);</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(23) Nơi cư trú trước khi xuất cảnh;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(24) Nơi đăng ký kết hôn trước đây.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b/>
          <w:bCs/>
          <w:sz w:val="24"/>
          <w:szCs w:val="24"/>
        </w:rPr>
        <w:t>IV. Thông tin về việc ly hôn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(25) Nơi ly hôn/hủy việc kết hôn: tên cơ quan, tên quốc gia nước ngoài</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(26) Giấy tờ chứng minh việc ly hôn (Bản án/Quyết định/Giấy tờ hợp lệ khác; số, ngày, tháng, năm cấp); </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(27) Đề nghị cấp bản sao:</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Có</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xml:space="preserve">Số lượng bản sao yêu </w:t>
      </w:r>
      <w:proofErr w:type="gramStart"/>
      <w:r w:rsidRPr="006C369E">
        <w:rPr>
          <w:rFonts w:ascii="Times New Roman" w:eastAsia="Times New Roman" w:hAnsi="Times New Roman" w:cs="Times New Roman"/>
          <w:sz w:val="24"/>
          <w:szCs w:val="24"/>
        </w:rPr>
        <w:t>cầu:...</w:t>
      </w:r>
      <w:proofErr w:type="gramEnd"/>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Không</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(28) Phương thức nhận kết quả:</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Trực tiếp</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Trực tuyến (bản điện tử sẽ được gửi về Kho quản lý dữ liệu của cá nhân/địa chỉ thư điện tử/thiết bị số/điện thoại của người yêu cầu)</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Bưu chính (cung cấp địa chỉ nơi nhận).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(29) Hồ sơ đính kèm theo quy định.</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Người yêu cầu cam đoan các thông tin cung cấp là đúng sự thật, chịu hoàn toàn trách nhiệm trước pháp luật về nội dung cam đoan của mình.</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6C369E" w:rsidRPr="006C369E" w:rsidRDefault="006C369E" w:rsidP="006C369E">
      <w:pPr>
        <w:autoSpaceDE w:val="0"/>
        <w:autoSpaceDN w:val="0"/>
        <w:spacing w:before="120" w:line="288" w:lineRule="auto"/>
        <w:jc w:val="both"/>
        <w:rPr>
          <w:rFonts w:ascii="Times New Roman" w:eastAsia="Times New Roman" w:hAnsi="Times New Roman" w:cs="Times New Roman"/>
          <w:sz w:val="24"/>
          <w:szCs w:val="24"/>
        </w:rPr>
      </w:pPr>
      <w:r w:rsidRPr="006C369E">
        <w:rPr>
          <w:rFonts w:ascii="Times New Roman" w:eastAsia="Times New Roman" w:hAnsi="Times New Roman" w:cs="Times New Roman"/>
          <w:sz w:val="24"/>
          <w:szCs w:val="24"/>
        </w:rPr>
        <w:lastRenderedPageBreak/>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6C369E" w:rsidRPr="006C369E" w:rsidRDefault="006C369E" w:rsidP="006C369E">
      <w:pPr>
        <w:autoSpaceDE w:val="0"/>
        <w:autoSpaceDN w:val="0"/>
        <w:spacing w:before="120" w:line="288" w:lineRule="auto"/>
        <w:rPr>
          <w:rFonts w:ascii="Times New Roman" w:eastAsia="Times New Roman" w:hAnsi="Times New Roman" w:cs="Times New Roman"/>
          <w:b/>
          <w:bCs/>
          <w:sz w:val="24"/>
          <w:szCs w:val="24"/>
        </w:rPr>
      </w:pPr>
      <w:r w:rsidRPr="006C369E">
        <w:rPr>
          <w:rFonts w:ascii="Times New Roman" w:eastAsia="Times New Roman" w:hAnsi="Times New Roman" w:cs="Times New Roman"/>
          <w:b/>
          <w:bCs/>
          <w:sz w:val="24"/>
          <w:szCs w:val="24"/>
        </w:rPr>
        <w:t> </w:t>
      </w:r>
    </w:p>
    <w:p w:rsidR="00450E79" w:rsidRDefault="006C369E">
      <w:bookmarkStart w:id="1" w:name="_GoBack"/>
      <w:bookmarkEnd w:id="1"/>
    </w:p>
    <w:sectPr w:rsidR="00450E79" w:rsidSect="00E3793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9E"/>
    <w:rsid w:val="005D2652"/>
    <w:rsid w:val="006C369E"/>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31BA8-0FE0-42D9-9480-285F588B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2025-02-19T03:42:00Z</dcterms:created>
  <dcterms:modified xsi:type="dcterms:W3CDTF">2025-02-19T03:43:00Z</dcterms:modified>
</cp:coreProperties>
</file>